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35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538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黑体简体" w:eastAsia="黑体"/>
                <w:w w:val="90"/>
                <w:sz w:val="30"/>
                <w:szCs w:val="30"/>
                <w:vertAlign w:val="baseline"/>
              </w:rPr>
            </w:pPr>
            <w:r>
              <w:rPr>
                <w:rFonts w:hint="eastAsia" w:ascii="方正黑体简体" w:eastAsia="黑体"/>
                <w:w w:val="90"/>
                <w:sz w:val="30"/>
                <w:szCs w:val="30"/>
              </w:rPr>
              <w:t>立项代码</w:t>
            </w:r>
            <w:r>
              <w:rPr>
                <w:rFonts w:ascii="方正黑体简体" w:eastAsia="黑体"/>
                <w:w w:val="90"/>
                <w:sz w:val="30"/>
                <w:szCs w:val="30"/>
              </w:rPr>
              <w:t>：</w:t>
            </w:r>
          </w:p>
        </w:tc>
        <w:tc>
          <w:tcPr>
            <w:tcW w:w="1995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w w:val="90"/>
                <w:sz w:val="30"/>
                <w:szCs w:val="30"/>
                <w:lang w:val="en-US" w:eastAsia="zh-CN"/>
              </w:rPr>
            </w:pPr>
          </w:p>
        </w:tc>
      </w:tr>
    </w:tbl>
    <w:p>
      <w:pPr>
        <w:snapToGrid w:val="0"/>
        <w:spacing w:line="360" w:lineRule="auto"/>
        <w:rPr>
          <w:rFonts w:hint="eastAsia" w:ascii="方正黑体简体" w:eastAsia="黑体"/>
          <w:w w:val="90"/>
          <w:sz w:val="30"/>
          <w:szCs w:val="30"/>
        </w:rPr>
      </w:pPr>
    </w:p>
    <w:p>
      <w:pPr>
        <w:snapToGrid w:val="0"/>
        <w:spacing w:line="360" w:lineRule="auto"/>
        <w:rPr>
          <w:rFonts w:hint="eastAsia" w:ascii="方正黑体简体" w:eastAsia="黑体"/>
          <w:w w:val="90"/>
          <w:sz w:val="30"/>
          <w:szCs w:val="30"/>
        </w:rPr>
      </w:pPr>
    </w:p>
    <w:p>
      <w:pPr>
        <w:snapToGrid w:val="0"/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金华市农业科技成果转化资金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项目</w:t>
      </w:r>
    </w:p>
    <w:p>
      <w:pPr>
        <w:snapToGrid w:val="0"/>
        <w:spacing w:line="30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执行情况总结报告</w:t>
      </w:r>
    </w:p>
    <w:bookmarkEnd w:id="0"/>
    <w:p>
      <w:pPr>
        <w:snapToGrid w:val="0"/>
        <w:spacing w:line="300" w:lineRule="auto"/>
        <w:jc w:val="center"/>
        <w:rPr>
          <w:rFonts w:hint="eastAsia" w:ascii="方正小标宋简体" w:eastAsia="黑体"/>
          <w:bCs/>
          <w:sz w:val="36"/>
        </w:rPr>
      </w:pPr>
    </w:p>
    <w:p>
      <w:pPr>
        <w:spacing w:line="480" w:lineRule="auto"/>
        <w:ind w:firstLine="480"/>
        <w:rPr>
          <w:rFonts w:hint="eastAsia" w:eastAsia="黑体"/>
          <w:sz w:val="24"/>
        </w:rPr>
      </w:pPr>
    </w:p>
    <w:p>
      <w:pPr>
        <w:spacing w:line="480" w:lineRule="auto"/>
        <w:ind w:firstLine="480"/>
        <w:rPr>
          <w:rFonts w:hint="eastAsia" w:eastAsia="黑体"/>
          <w:sz w:val="24"/>
        </w:rPr>
      </w:pPr>
    </w:p>
    <w:tbl>
      <w:tblPr>
        <w:tblStyle w:val="6"/>
        <w:tblW w:w="7840" w:type="dxa"/>
        <w:jc w:val="center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2298"/>
        <w:gridCol w:w="1322"/>
        <w:gridCol w:w="2145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207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lang w:eastAsia="zh-CN"/>
              </w:rPr>
              <w:t>项目名称：</w:t>
            </w:r>
          </w:p>
        </w:tc>
        <w:tc>
          <w:tcPr>
            <w:tcW w:w="576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0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单位名称</w:t>
            </w:r>
            <w:r>
              <w:rPr>
                <w:rFonts w:hint="eastAsia" w:ascii="Times New Roman" w:hAnsi="Times New Roman" w:eastAsia="黑体" w:cs="Times New Roman"/>
                <w:sz w:val="24"/>
                <w:vertAlign w:val="baseline"/>
                <w:lang w:eastAsia="zh-CN"/>
              </w:rPr>
              <w:t>（盖章）</w:t>
            </w: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：</w:t>
            </w:r>
          </w:p>
        </w:tc>
        <w:tc>
          <w:tcPr>
            <w:tcW w:w="576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0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单位法人代码：</w:t>
            </w:r>
          </w:p>
        </w:tc>
        <w:tc>
          <w:tcPr>
            <w:tcW w:w="576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0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项目执行期：</w:t>
            </w:r>
          </w:p>
        </w:tc>
        <w:tc>
          <w:tcPr>
            <w:tcW w:w="576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vertAlign w:val="baseline"/>
                <w:lang w:val="en-US" w:eastAsia="zh-CN"/>
              </w:rPr>
              <w:t>20  年  月  日至20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0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项目支持方式：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vertAlign w:val="baseline"/>
                <w:lang w:eastAsia="zh-CN"/>
              </w:rPr>
              <w:t>分期补助</w:t>
            </w:r>
          </w:p>
        </w:tc>
        <w:tc>
          <w:tcPr>
            <w:tcW w:w="1322" w:type="dxa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支持金额：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0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法定代表人：</w:t>
            </w:r>
          </w:p>
        </w:tc>
        <w:tc>
          <w:tcPr>
            <w:tcW w:w="229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电</w:t>
            </w: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话：</w:t>
            </w:r>
          </w:p>
        </w:tc>
        <w:tc>
          <w:tcPr>
            <w:tcW w:w="2145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填报人：</w:t>
            </w:r>
          </w:p>
        </w:tc>
        <w:tc>
          <w:tcPr>
            <w:tcW w:w="22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</w:p>
        </w:tc>
        <w:tc>
          <w:tcPr>
            <w:tcW w:w="1322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电</w:t>
            </w: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话：</w:t>
            </w:r>
          </w:p>
        </w:tc>
        <w:tc>
          <w:tcPr>
            <w:tcW w:w="21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通讯地址：</w:t>
            </w:r>
          </w:p>
        </w:tc>
        <w:tc>
          <w:tcPr>
            <w:tcW w:w="5765" w:type="dxa"/>
            <w:gridSpan w:val="3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邮政编码：</w:t>
            </w:r>
          </w:p>
        </w:tc>
        <w:tc>
          <w:tcPr>
            <w:tcW w:w="22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</w:p>
        </w:tc>
        <w:tc>
          <w:tcPr>
            <w:tcW w:w="1322" w:type="dxa"/>
            <w:tcBorders>
              <w:top w:val="single" w:color="auto" w:sz="4" w:space="0"/>
              <w:bottom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传</w:t>
            </w: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真：</w:t>
            </w:r>
          </w:p>
        </w:tc>
        <w:tc>
          <w:tcPr>
            <w:tcW w:w="21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07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vertAlign w:val="baseline"/>
                <w:lang w:eastAsia="zh-CN"/>
              </w:rPr>
              <w:t>填报日期：</w:t>
            </w:r>
          </w:p>
        </w:tc>
        <w:tc>
          <w:tcPr>
            <w:tcW w:w="5765" w:type="dxa"/>
            <w:gridSpan w:val="3"/>
            <w:tcBorders>
              <w:top w:val="nil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4"/>
                <w:vertAlign w:val="baseline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vertAlign w:val="baseline"/>
                <w:lang w:val="en-US" w:eastAsia="zh-CN"/>
              </w:rPr>
              <w:t xml:space="preserve">20  </w:t>
            </w:r>
            <w:r>
              <w:rPr>
                <w:rFonts w:hint="eastAsia" w:ascii="Times New Roman" w:hAnsi="Times New Roman" w:eastAsia="黑体" w:cs="Times New Roman"/>
                <w:sz w:val="24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黑体" w:cs="Times New Roman"/>
                <w:sz w:val="24"/>
                <w:vertAlign w:val="baseline"/>
                <w:lang w:val="en-US" w:eastAsia="zh-CN"/>
              </w:rPr>
              <w:t xml:space="preserve">  月  日</w:t>
            </w:r>
          </w:p>
        </w:tc>
      </w:tr>
    </w:tbl>
    <w:p>
      <w:pPr>
        <w:snapToGrid w:val="0"/>
        <w:spacing w:line="360" w:lineRule="auto"/>
        <w:ind w:firstLine="480"/>
        <w:rPr>
          <w:rFonts w:hint="default" w:ascii="Times New Roman" w:hAnsi="Times New Roman" w:eastAsia="黑体" w:cs="Times New Roman"/>
          <w:sz w:val="24"/>
        </w:rPr>
      </w:pPr>
    </w:p>
    <w:p>
      <w:pPr>
        <w:snapToGrid w:val="0"/>
        <w:spacing w:line="360" w:lineRule="auto"/>
        <w:ind w:firstLine="480"/>
        <w:rPr>
          <w:rFonts w:hint="default" w:ascii="Times New Roman" w:hAnsi="Times New Roman" w:eastAsia="黑体" w:cs="Times New Roman"/>
          <w:sz w:val="24"/>
        </w:rPr>
      </w:pPr>
    </w:p>
    <w:p>
      <w:pPr>
        <w:snapToGrid w:val="0"/>
        <w:spacing w:line="360" w:lineRule="auto"/>
        <w:ind w:firstLine="480"/>
        <w:rPr>
          <w:rFonts w:hint="eastAsia" w:eastAsia="黑体"/>
          <w:sz w:val="30"/>
        </w:rPr>
      </w:pPr>
    </w:p>
    <w:p>
      <w:pPr>
        <w:snapToGrid w:val="0"/>
        <w:spacing w:line="360" w:lineRule="auto"/>
        <w:ind w:firstLine="480"/>
        <w:rPr>
          <w:rFonts w:hint="eastAsia" w:eastAsia="黑体"/>
          <w:sz w:val="30"/>
        </w:rPr>
      </w:pPr>
    </w:p>
    <w:p>
      <w:pPr>
        <w:snapToGrid w:val="0"/>
        <w:spacing w:line="360" w:lineRule="auto"/>
        <w:ind w:firstLine="480"/>
        <w:rPr>
          <w:rFonts w:hint="eastAsia" w:eastAsia="黑体"/>
          <w:sz w:val="30"/>
        </w:rPr>
      </w:pPr>
    </w:p>
    <w:p>
      <w:pPr>
        <w:snapToGrid w:val="0"/>
        <w:spacing w:line="360" w:lineRule="auto"/>
        <w:ind w:firstLine="480"/>
        <w:jc w:val="center"/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金华市科技局  金华市财政局</w:t>
      </w:r>
    </w:p>
    <w:p>
      <w:pPr>
        <w:snapToGrid w:val="0"/>
        <w:spacing w:line="360" w:lineRule="auto"/>
        <w:ind w:firstLine="480"/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二O</w:t>
      </w:r>
      <w:r>
        <w:rPr>
          <w:rFonts w:hint="eastAsia" w:eastAsia="黑体"/>
          <w:sz w:val="28"/>
          <w:szCs w:val="28"/>
        </w:rPr>
        <w:t>一三</w:t>
      </w:r>
      <w:r>
        <w:rPr>
          <w:rFonts w:eastAsia="黑体"/>
          <w:sz w:val="28"/>
          <w:szCs w:val="28"/>
        </w:rPr>
        <w:t>年</w:t>
      </w:r>
    </w:p>
    <w:p>
      <w:pPr>
        <w:snapToGrid w:val="0"/>
        <w:spacing w:line="360" w:lineRule="auto"/>
        <w:jc w:val="center"/>
        <w:rPr>
          <w:rFonts w:eastAsia="黑体"/>
          <w:w w:val="90"/>
          <w:sz w:val="28"/>
          <w:szCs w:val="28"/>
        </w:rPr>
      </w:pPr>
      <w:r>
        <w:rPr>
          <w:rFonts w:eastAsia="黑体"/>
          <w:sz w:val="30"/>
        </w:rPr>
        <w:br w:type="page"/>
      </w:r>
    </w:p>
    <w:p>
      <w:pPr>
        <w:snapToGrid w:val="0"/>
        <w:spacing w:line="300" w:lineRule="auto"/>
        <w:jc w:val="center"/>
        <w:rPr>
          <w:rFonts w:hint="eastAsia" w:ascii="黑体" w:eastAsia="黑体"/>
          <w:bCs/>
          <w:sz w:val="36"/>
        </w:rPr>
      </w:pPr>
      <w:r>
        <w:rPr>
          <w:rFonts w:hint="eastAsia" w:ascii="黑体" w:eastAsia="黑体"/>
          <w:bCs/>
          <w:sz w:val="36"/>
        </w:rPr>
        <w:t>金华市农业科技成果转化资金项目执行</w:t>
      </w:r>
    </w:p>
    <w:p>
      <w:pPr>
        <w:snapToGrid w:val="0"/>
        <w:spacing w:line="300" w:lineRule="auto"/>
        <w:jc w:val="center"/>
        <w:rPr>
          <w:rFonts w:hint="eastAsia" w:ascii="黑体" w:eastAsia="黑体"/>
          <w:bCs/>
          <w:sz w:val="36"/>
        </w:rPr>
      </w:pPr>
      <w:r>
        <w:rPr>
          <w:rFonts w:hint="eastAsia" w:ascii="黑体" w:eastAsia="黑体"/>
          <w:bCs/>
          <w:sz w:val="36"/>
        </w:rPr>
        <w:t>情况总结报告编写提纲</w:t>
      </w:r>
    </w:p>
    <w:p>
      <w:pPr>
        <w:rPr>
          <w:rFonts w:hint="eastAsia"/>
          <w:b/>
          <w:w w:val="90"/>
        </w:rPr>
      </w:pPr>
    </w:p>
    <w:p>
      <w:pPr>
        <w:rPr>
          <w:rFonts w:hint="eastAsia"/>
          <w:b/>
          <w:w w:val="90"/>
        </w:rPr>
      </w:pP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  <w:r>
        <w:rPr>
          <w:rFonts w:hint="eastAsia" w:ascii="宋体"/>
          <w:w w:val="90"/>
          <w:sz w:val="32"/>
          <w:szCs w:val="30"/>
        </w:rPr>
        <w:t>一、项目名称</w:t>
      </w: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  <w:r>
        <w:rPr>
          <w:rFonts w:hint="eastAsia" w:ascii="宋体"/>
          <w:w w:val="90"/>
          <w:sz w:val="32"/>
          <w:szCs w:val="30"/>
        </w:rPr>
        <w:t>二、科技成果转化的主要内容</w:t>
      </w: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  <w:r>
        <w:rPr>
          <w:rFonts w:hint="eastAsia" w:ascii="宋体"/>
          <w:w w:val="90"/>
          <w:sz w:val="32"/>
          <w:szCs w:val="30"/>
        </w:rPr>
        <w:t>三、项目组织实施情况</w:t>
      </w: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  <w:r>
        <w:rPr>
          <w:rFonts w:hint="eastAsia" w:ascii="宋体"/>
          <w:w w:val="90"/>
          <w:sz w:val="32"/>
          <w:szCs w:val="30"/>
        </w:rPr>
        <w:t>四、项目科技成果的熟化程度、技术水平及技术经济指标完成情况</w:t>
      </w: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  <w:r>
        <w:rPr>
          <w:rFonts w:hint="eastAsia" w:ascii="宋体"/>
          <w:w w:val="90"/>
          <w:sz w:val="32"/>
          <w:szCs w:val="30"/>
        </w:rPr>
        <w:t>五、项目资金落实和支出情况</w:t>
      </w: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  <w:r>
        <w:rPr>
          <w:rFonts w:hint="eastAsia" w:ascii="宋体"/>
          <w:w w:val="90"/>
          <w:sz w:val="32"/>
          <w:szCs w:val="30"/>
        </w:rPr>
        <w:t>六、项目实施的经济、社会与生态效益</w:t>
      </w: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  <w:r>
        <w:rPr>
          <w:rFonts w:hint="eastAsia" w:ascii="宋体"/>
          <w:w w:val="90"/>
          <w:sz w:val="32"/>
          <w:szCs w:val="30"/>
        </w:rPr>
        <w:t>七、单位基本情况简介</w:t>
      </w: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  <w:r>
        <w:rPr>
          <w:rFonts w:hint="eastAsia" w:ascii="宋体"/>
          <w:w w:val="90"/>
          <w:sz w:val="32"/>
          <w:szCs w:val="30"/>
        </w:rPr>
        <w:t>八、存在问题与建议</w:t>
      </w: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</w:p>
    <w:p>
      <w:pPr>
        <w:snapToGrid w:val="0"/>
        <w:spacing w:line="360" w:lineRule="auto"/>
        <w:ind w:firstLine="573"/>
        <w:rPr>
          <w:rFonts w:hint="eastAsia" w:ascii="宋体"/>
          <w:w w:val="90"/>
          <w:sz w:val="32"/>
          <w:szCs w:val="30"/>
        </w:rPr>
      </w:pPr>
    </w:p>
    <w:p>
      <w:pPr>
        <w:jc w:val="center"/>
        <w:rPr>
          <w:rFonts w:hint="eastAsia" w:ascii="黑体" w:eastAsia="黑体"/>
          <w:b/>
          <w:sz w:val="44"/>
          <w:szCs w:val="44"/>
        </w:rPr>
      </w:pPr>
    </w:p>
    <w:p>
      <w:pPr>
        <w:jc w:val="center"/>
        <w:rPr>
          <w:rFonts w:hint="eastAsia" w:ascii="黑体" w:eastAsia="黑体"/>
          <w:b/>
          <w:sz w:val="44"/>
          <w:szCs w:val="44"/>
        </w:rPr>
      </w:pPr>
    </w:p>
    <w:p>
      <w:pPr>
        <w:jc w:val="center"/>
        <w:rPr>
          <w:rFonts w:hint="eastAsia" w:ascii="黑体" w:eastAsia="黑体"/>
          <w:b/>
          <w:sz w:val="44"/>
          <w:szCs w:val="44"/>
        </w:rPr>
      </w:pP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04" w:right="1418" w:bottom="1304" w:left="1418" w:header="680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ascii="方正仿宋简体"/>
        <w:sz w:val="32"/>
      </w:rPr>
    </w:pPr>
    <w:r>
      <w:rPr>
        <w:rFonts w:ascii="方正仿宋简体"/>
        <w:kern w:val="0"/>
        <w:sz w:val="32"/>
      </w:rPr>
      <w:t xml:space="preserve">- </w:t>
    </w:r>
    <w:r>
      <w:rPr>
        <w:rFonts w:ascii="方正仿宋简体"/>
        <w:kern w:val="0"/>
        <w:sz w:val="32"/>
      </w:rPr>
      <w:fldChar w:fldCharType="begin"/>
    </w:r>
    <w:r>
      <w:rPr>
        <w:rFonts w:ascii="方正仿宋简体"/>
        <w:kern w:val="0"/>
        <w:sz w:val="32"/>
      </w:rPr>
      <w:instrText xml:space="preserve"> PAGE </w:instrText>
    </w:r>
    <w:r>
      <w:rPr>
        <w:rFonts w:ascii="方正仿宋简体"/>
        <w:kern w:val="0"/>
        <w:sz w:val="32"/>
      </w:rPr>
      <w:fldChar w:fldCharType="separate"/>
    </w:r>
    <w:r>
      <w:rPr>
        <w:rFonts w:ascii="方正仿宋简体"/>
        <w:kern w:val="0"/>
        <w:sz w:val="32"/>
      </w:rPr>
      <w:t>4</w:t>
    </w:r>
    <w:r>
      <w:rPr>
        <w:rFonts w:ascii="方正仿宋简体"/>
        <w:kern w:val="0"/>
        <w:sz w:val="32"/>
      </w:rPr>
      <w:fldChar w:fldCharType="end"/>
    </w:r>
    <w:r>
      <w:rPr>
        <w:rFonts w:ascii="方正仿宋简体"/>
        <w:kern w:val="0"/>
        <w:sz w:val="32"/>
      </w:rP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555EF"/>
    <w:rsid w:val="03546996"/>
    <w:rsid w:val="285C3EA7"/>
    <w:rsid w:val="3E5E516F"/>
    <w:rsid w:val="468D3F9C"/>
    <w:rsid w:val="487555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2017-12-19T03:15:00Z</dcterms:created>
  <dc:creator>★旭★</dc:creator>
  <cp:lastModifiedBy>WPS_1484017471</cp:lastModifiedBy>
  <dcterms:modified xsi:type="dcterms:W3CDTF">2018-04-11T02:36:38Z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